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6BBE2" w14:textId="77777777" w:rsidR="00051E76" w:rsidRPr="00494757" w:rsidRDefault="00051E76" w:rsidP="00E32AB1">
      <w:pPr>
        <w:tabs>
          <w:tab w:val="left" w:pos="1455"/>
        </w:tabs>
        <w:spacing w:line="360" w:lineRule="auto"/>
        <w:jc w:val="center"/>
        <w:rPr>
          <w:rFonts w:ascii="Arial" w:hAnsi="Arial" w:cs="Arial"/>
          <w:color w:val="002060"/>
          <w:sz w:val="26"/>
          <w:szCs w:val="26"/>
        </w:rPr>
      </w:pPr>
    </w:p>
    <w:p w14:paraId="572D7784" w14:textId="77777777" w:rsidR="000B505B" w:rsidRPr="00494757" w:rsidRDefault="000B505B" w:rsidP="000B505B">
      <w:pPr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bookmarkStart w:id="0" w:name="_GoBack"/>
      <w:r w:rsidRPr="00494757">
        <w:rPr>
          <w:rFonts w:ascii="Arial" w:hAnsi="Arial" w:cs="Arial"/>
          <w:b/>
          <w:bCs/>
          <w:color w:val="002060"/>
          <w:sz w:val="32"/>
          <w:szCs w:val="32"/>
        </w:rPr>
        <w:t>COVID 19:</w:t>
      </w:r>
    </w:p>
    <w:p w14:paraId="1F4216F6" w14:textId="77777777" w:rsidR="000B505B" w:rsidRPr="00494757" w:rsidRDefault="000B505B" w:rsidP="00494757">
      <w:pPr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</w:p>
    <w:p w14:paraId="064EDE85" w14:textId="77777777" w:rsidR="000B505B" w:rsidRPr="00494757" w:rsidRDefault="000B505B" w:rsidP="00494757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494757">
        <w:rPr>
          <w:rFonts w:ascii="Arial" w:hAnsi="Arial" w:cs="Arial"/>
          <w:b/>
          <w:bCs/>
          <w:color w:val="002060"/>
          <w:sz w:val="28"/>
          <w:szCs w:val="28"/>
        </w:rPr>
        <w:t>DA GENNAIO 2020 A NOVEMBRE 2021 SONO 35 LE VITTIME PER COVID SUL LAVORO IN REGIONE</w:t>
      </w:r>
    </w:p>
    <w:bookmarkEnd w:id="0"/>
    <w:p w14:paraId="4577A180" w14:textId="77777777" w:rsidR="000B505B" w:rsidRPr="003B7928" w:rsidRDefault="000B505B" w:rsidP="0049475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ABB51E9" w14:textId="5950B09A" w:rsidR="000B505B" w:rsidRPr="00494757" w:rsidRDefault="000B505B" w:rsidP="00494757">
      <w:pPr>
        <w:jc w:val="center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494757">
        <w:rPr>
          <w:rFonts w:ascii="Arial" w:hAnsi="Arial" w:cs="Arial"/>
          <w:b/>
          <w:bCs/>
          <w:color w:val="1F497D" w:themeColor="text2"/>
          <w:sz w:val="28"/>
          <w:szCs w:val="28"/>
        </w:rPr>
        <w:t>UN TERZO DEI DECESSI NEL CAPOLUOGO VENETO (12)</w:t>
      </w:r>
    </w:p>
    <w:p w14:paraId="6ADA4FEB" w14:textId="77777777" w:rsidR="000B505B" w:rsidRPr="00494757" w:rsidRDefault="000B505B" w:rsidP="00494757">
      <w:pPr>
        <w:jc w:val="center"/>
        <w:rPr>
          <w:rFonts w:ascii="Arial" w:hAnsi="Arial" w:cs="Arial"/>
          <w:b/>
          <w:bCs/>
          <w:color w:val="1F497D" w:themeColor="text2"/>
          <w:sz w:val="26"/>
          <w:szCs w:val="26"/>
        </w:rPr>
      </w:pPr>
    </w:p>
    <w:p w14:paraId="2A5DC84F" w14:textId="78159ED8" w:rsidR="000B505B" w:rsidRPr="00494757" w:rsidRDefault="000B505B" w:rsidP="00494757">
      <w:pPr>
        <w:jc w:val="center"/>
        <w:rPr>
          <w:rFonts w:ascii="Arial" w:hAnsi="Arial" w:cs="Arial"/>
          <w:b/>
          <w:bCs/>
          <w:color w:val="1F497D" w:themeColor="text2"/>
          <w:sz w:val="26"/>
          <w:szCs w:val="26"/>
        </w:rPr>
      </w:pPr>
      <w:r w:rsidRPr="00494757">
        <w:rPr>
          <w:rFonts w:ascii="Arial" w:hAnsi="Arial" w:cs="Arial"/>
          <w:b/>
          <w:bCs/>
          <w:color w:val="1F497D" w:themeColor="text2"/>
          <w:sz w:val="26"/>
          <w:szCs w:val="26"/>
        </w:rPr>
        <w:t>MENTRE IL VENETO RIMANE SEMPRE AL TERZO POSTO A LIVELLO NAZIONALE PER NUMERO DI DENUNCE DI INFORTUNIO COVID (10,5% DEL TOTALE).</w:t>
      </w:r>
    </w:p>
    <w:p w14:paraId="4CF18225" w14:textId="77777777" w:rsidR="000D4A51" w:rsidRPr="00494757" w:rsidRDefault="000D4A51" w:rsidP="00494757">
      <w:pPr>
        <w:jc w:val="center"/>
        <w:rPr>
          <w:rFonts w:ascii="Arial" w:hAnsi="Arial" w:cs="Arial"/>
          <w:b/>
          <w:bCs/>
          <w:color w:val="1F497D" w:themeColor="text2"/>
          <w:sz w:val="26"/>
          <w:szCs w:val="26"/>
        </w:rPr>
      </w:pPr>
    </w:p>
    <w:p w14:paraId="248993A2" w14:textId="77777777" w:rsidR="000D4A51" w:rsidRPr="00494757" w:rsidRDefault="000D4A51" w:rsidP="00494757">
      <w:pPr>
        <w:jc w:val="center"/>
        <w:rPr>
          <w:rFonts w:ascii="Arial" w:hAnsi="Arial" w:cs="Arial"/>
          <w:b/>
          <w:bCs/>
          <w:color w:val="1F497D" w:themeColor="text2"/>
          <w:sz w:val="26"/>
          <w:szCs w:val="26"/>
        </w:rPr>
      </w:pPr>
      <w:r w:rsidRPr="00494757">
        <w:rPr>
          <w:rFonts w:ascii="Arial" w:hAnsi="Arial" w:cs="Arial"/>
          <w:b/>
          <w:bCs/>
          <w:color w:val="1F497D" w:themeColor="text2"/>
          <w:sz w:val="26"/>
          <w:szCs w:val="26"/>
        </w:rPr>
        <w:t>A VERONA ANCORA IL MAGGIOR NUMERO DI INFORTUNI (4.521).</w:t>
      </w:r>
    </w:p>
    <w:p w14:paraId="2D1E7FCF" w14:textId="77777777" w:rsidR="000B505B" w:rsidRPr="00494757" w:rsidRDefault="000B505B" w:rsidP="000B505B">
      <w:pPr>
        <w:jc w:val="both"/>
        <w:rPr>
          <w:rFonts w:ascii="Arial" w:hAnsi="Arial" w:cs="Arial"/>
          <w:b/>
          <w:bCs/>
          <w:color w:val="1F497D" w:themeColor="text2"/>
          <w:sz w:val="26"/>
          <w:szCs w:val="26"/>
        </w:rPr>
      </w:pPr>
    </w:p>
    <w:p w14:paraId="0619FEBF" w14:textId="77777777" w:rsidR="000B505B" w:rsidRPr="000B505B" w:rsidRDefault="000B505B" w:rsidP="000B505B">
      <w:pPr>
        <w:jc w:val="both"/>
        <w:rPr>
          <w:rFonts w:ascii="Arial" w:hAnsi="Arial" w:cs="Arial"/>
          <w:b/>
          <w:bCs/>
          <w:color w:val="FF0000"/>
          <w:sz w:val="26"/>
          <w:szCs w:val="26"/>
        </w:rPr>
      </w:pPr>
    </w:p>
    <w:p w14:paraId="28A41C95" w14:textId="77777777" w:rsidR="000B505B" w:rsidRPr="00494757" w:rsidRDefault="000B505B" w:rsidP="000B505B">
      <w:pPr>
        <w:jc w:val="both"/>
        <w:rPr>
          <w:rFonts w:ascii="Arial" w:hAnsi="Arial" w:cs="Arial"/>
          <w:b/>
          <w:bCs/>
          <w:i/>
          <w:iCs/>
          <w:color w:val="404040" w:themeColor="text1" w:themeTint="BF"/>
          <w:sz w:val="28"/>
          <w:szCs w:val="28"/>
        </w:rPr>
      </w:pPr>
      <w:r w:rsidRPr="00494757">
        <w:rPr>
          <w:rFonts w:ascii="Arial" w:hAnsi="Arial" w:cs="Arial"/>
          <w:b/>
          <w:bCs/>
          <w:i/>
          <w:iCs/>
          <w:color w:val="404040" w:themeColor="text1" w:themeTint="BF"/>
          <w:sz w:val="28"/>
          <w:szCs w:val="28"/>
        </w:rPr>
        <w:t>I NUMERI DEI DECESSI</w:t>
      </w:r>
    </w:p>
    <w:p w14:paraId="2E4E90FF" w14:textId="77777777" w:rsidR="000B505B" w:rsidRPr="00494757" w:rsidRDefault="000B505B" w:rsidP="000B505B">
      <w:pPr>
        <w:jc w:val="both"/>
        <w:rPr>
          <w:rFonts w:ascii="Arial" w:hAnsi="Arial" w:cs="Arial"/>
          <w:b/>
          <w:bCs/>
          <w:i/>
          <w:iCs/>
          <w:color w:val="404040" w:themeColor="text1" w:themeTint="BF"/>
          <w:sz w:val="28"/>
          <w:szCs w:val="28"/>
        </w:rPr>
      </w:pPr>
    </w:p>
    <w:p w14:paraId="3AE949B6" w14:textId="77777777" w:rsidR="000B505B" w:rsidRPr="00494757" w:rsidRDefault="000B505B" w:rsidP="000B505B">
      <w:pPr>
        <w:jc w:val="both"/>
        <w:rPr>
          <w:rFonts w:ascii="Arial" w:hAnsi="Arial" w:cs="Arial"/>
          <w:i/>
          <w:iCs/>
          <w:color w:val="404040" w:themeColor="text1" w:themeTint="BF"/>
          <w:sz w:val="28"/>
          <w:szCs w:val="28"/>
        </w:rPr>
      </w:pPr>
      <w:r w:rsidRPr="00494757">
        <w:rPr>
          <w:rFonts w:ascii="Arial" w:hAnsi="Arial" w:cs="Arial"/>
          <w:b/>
          <w:bCs/>
          <w:i/>
          <w:iCs/>
          <w:color w:val="404040" w:themeColor="text1" w:themeTint="BF"/>
          <w:sz w:val="28"/>
          <w:szCs w:val="28"/>
        </w:rPr>
        <w:t xml:space="preserve">I decessi sul lavoro legati al contagio in Veneto dopo 23 mesi di pandemia sono 35 (come a fine ottobre). </w:t>
      </w:r>
      <w:r w:rsidRPr="00494757">
        <w:rPr>
          <w:rFonts w:ascii="Arial" w:hAnsi="Arial" w:cs="Arial"/>
          <w:i/>
          <w:iCs/>
          <w:color w:val="404040" w:themeColor="text1" w:themeTint="BF"/>
          <w:sz w:val="28"/>
          <w:szCs w:val="28"/>
        </w:rPr>
        <w:t>Il Veneto si trova anche a fine novembre all’ottavo posto nella graduatoria nazionale per numero di vittime.</w:t>
      </w:r>
    </w:p>
    <w:p w14:paraId="2C5A52D2" w14:textId="77777777" w:rsidR="000B505B" w:rsidRPr="00494757" w:rsidRDefault="000B505B" w:rsidP="000B505B">
      <w:pPr>
        <w:jc w:val="both"/>
        <w:rPr>
          <w:rFonts w:ascii="Arial" w:hAnsi="Arial" w:cs="Arial"/>
          <w:b/>
          <w:bCs/>
          <w:i/>
          <w:iCs/>
          <w:color w:val="404040" w:themeColor="text1" w:themeTint="BF"/>
          <w:sz w:val="28"/>
          <w:szCs w:val="28"/>
        </w:rPr>
      </w:pPr>
    </w:p>
    <w:p w14:paraId="22BD8CD5" w14:textId="77777777" w:rsidR="000B505B" w:rsidRPr="00494757" w:rsidRDefault="000B505B" w:rsidP="000B505B">
      <w:pPr>
        <w:jc w:val="both"/>
        <w:rPr>
          <w:rFonts w:ascii="Arial" w:hAnsi="Arial" w:cs="Arial"/>
          <w:b/>
          <w:bCs/>
          <w:i/>
          <w:iCs/>
          <w:color w:val="404040" w:themeColor="text1" w:themeTint="BF"/>
          <w:sz w:val="28"/>
          <w:szCs w:val="28"/>
        </w:rPr>
      </w:pPr>
      <w:r w:rsidRPr="00494757">
        <w:rPr>
          <w:rFonts w:ascii="Arial" w:hAnsi="Arial" w:cs="Arial"/>
          <w:b/>
          <w:bCs/>
          <w:i/>
          <w:iCs/>
          <w:color w:val="404040" w:themeColor="text1" w:themeTint="BF"/>
          <w:sz w:val="28"/>
          <w:szCs w:val="28"/>
        </w:rPr>
        <w:t>A Venezia il maggior numero di decessi (12); seguita da Treviso e Padova (6), Vicenza (5), Verona (3), Rovigo (2) e Belluno (1).</w:t>
      </w:r>
    </w:p>
    <w:p w14:paraId="482E1EA4" w14:textId="77777777" w:rsidR="000B505B" w:rsidRPr="00494757" w:rsidRDefault="000B505B" w:rsidP="000B505B">
      <w:pPr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5CD08651" w14:textId="229C17FB" w:rsidR="000B505B" w:rsidRPr="00494757" w:rsidRDefault="000B505B" w:rsidP="000B505B">
      <w:pPr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  <w:r w:rsidRPr="00494757">
        <w:rPr>
          <w:rFonts w:ascii="Arial" w:hAnsi="Arial" w:cs="Arial"/>
          <w:color w:val="404040" w:themeColor="text1" w:themeTint="BF"/>
          <w:sz w:val="28"/>
          <w:szCs w:val="28"/>
        </w:rPr>
        <w:t xml:space="preserve">“I numeri delle vittime in Veneto sono certamente sconfortanti, specie per la provincia di Venezia che ne conta 12 – commenta </w:t>
      </w:r>
      <w:hyperlink r:id="rId7" w:history="1">
        <w:r w:rsidR="00494757" w:rsidRPr="00494757">
          <w:rPr>
            <w:rStyle w:val="Collegamentoipertestuale"/>
            <w:rFonts w:ascii="Arial" w:hAnsi="Arial" w:cs="Arial"/>
            <w:b/>
            <w:color w:val="1F497D" w:themeColor="text2"/>
            <w:sz w:val="28"/>
            <w:szCs w:val="28"/>
          </w:rPr>
          <w:t>Mauro Rossato</w:t>
        </w:r>
      </w:hyperlink>
      <w:r w:rsidRPr="00494757">
        <w:rPr>
          <w:rFonts w:ascii="Arial" w:hAnsi="Arial" w:cs="Arial"/>
          <w:color w:val="404040" w:themeColor="text1" w:themeTint="BF"/>
          <w:sz w:val="28"/>
          <w:szCs w:val="28"/>
        </w:rPr>
        <w:t>, Presidente dell’</w:t>
      </w:r>
      <w:hyperlink r:id="rId8" w:history="1">
        <w:r w:rsidR="00494757" w:rsidRPr="00494757">
          <w:rPr>
            <w:rStyle w:val="Collegamentoipertestuale"/>
            <w:rFonts w:ascii="Arial" w:hAnsi="Arial" w:cs="Arial"/>
            <w:b/>
            <w:color w:val="1F497D" w:themeColor="text2"/>
            <w:sz w:val="28"/>
            <w:szCs w:val="28"/>
          </w:rPr>
          <w:t>Osservatorio</w:t>
        </w:r>
      </w:hyperlink>
      <w:r w:rsidR="00494757" w:rsidRPr="00494757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  <w:r w:rsidRPr="00494757">
        <w:rPr>
          <w:rFonts w:ascii="Arial" w:hAnsi="Arial" w:cs="Arial"/>
          <w:color w:val="404040" w:themeColor="text1" w:themeTint="BF"/>
          <w:sz w:val="28"/>
          <w:szCs w:val="28"/>
        </w:rPr>
        <w:t xml:space="preserve">Sicurezza sul Lavoro </w:t>
      </w:r>
      <w:hyperlink r:id="rId9" w:history="1">
        <w:r w:rsidR="00494757" w:rsidRPr="00494757">
          <w:rPr>
            <w:rStyle w:val="Collegamentoipertestuale"/>
            <w:rFonts w:ascii="Arial" w:hAnsi="Arial" w:cs="Arial"/>
            <w:b/>
            <w:color w:val="1F497D" w:themeColor="text2"/>
            <w:sz w:val="28"/>
            <w:szCs w:val="28"/>
          </w:rPr>
          <w:t>Vega Engineering</w:t>
        </w:r>
      </w:hyperlink>
      <w:r w:rsidR="00494757" w:rsidRPr="00494757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  <w:r w:rsidRPr="00494757">
        <w:rPr>
          <w:rFonts w:ascii="Arial" w:hAnsi="Arial" w:cs="Arial"/>
          <w:color w:val="404040" w:themeColor="text1" w:themeTint="BF"/>
          <w:sz w:val="28"/>
          <w:szCs w:val="28"/>
        </w:rPr>
        <w:t>di Mestre – ma, come precisa Inail, 20 di questi decessi si riferiscono al 2020 e 15 al 2021. Un decremento della mortalità nell’ultimo anno che conferma l’importanza delle vaccinazioni, così come dell</w:t>
      </w:r>
      <w:r w:rsidR="000D4A51" w:rsidRPr="00494757">
        <w:rPr>
          <w:rFonts w:ascii="Arial" w:hAnsi="Arial" w:cs="Arial"/>
          <w:color w:val="404040" w:themeColor="text1" w:themeTint="BF"/>
          <w:sz w:val="28"/>
          <w:szCs w:val="28"/>
        </w:rPr>
        <w:t>’introduzione dell’obbligo del Green P</w:t>
      </w:r>
      <w:r w:rsidRPr="00494757">
        <w:rPr>
          <w:rFonts w:ascii="Arial" w:hAnsi="Arial" w:cs="Arial"/>
          <w:color w:val="404040" w:themeColor="text1" w:themeTint="BF"/>
          <w:sz w:val="28"/>
          <w:szCs w:val="28"/>
        </w:rPr>
        <w:t>ass per accedere ai luoghi di lavoro”.</w:t>
      </w:r>
    </w:p>
    <w:p w14:paraId="46BDC172" w14:textId="77777777" w:rsidR="000B505B" w:rsidRPr="00494757" w:rsidRDefault="000B505B" w:rsidP="000B505B">
      <w:pPr>
        <w:jc w:val="both"/>
        <w:rPr>
          <w:rFonts w:ascii="Arial" w:hAnsi="Arial" w:cs="Arial"/>
          <w:b/>
          <w:bCs/>
          <w:i/>
          <w:iCs/>
          <w:color w:val="404040" w:themeColor="text1" w:themeTint="BF"/>
          <w:sz w:val="28"/>
          <w:szCs w:val="28"/>
        </w:rPr>
      </w:pPr>
    </w:p>
    <w:p w14:paraId="171D558A" w14:textId="77777777" w:rsidR="000B505B" w:rsidRPr="00494757" w:rsidRDefault="000B505B" w:rsidP="000B505B">
      <w:pPr>
        <w:jc w:val="both"/>
        <w:rPr>
          <w:rFonts w:ascii="Arial" w:hAnsi="Arial" w:cs="Arial"/>
          <w:b/>
          <w:bCs/>
          <w:i/>
          <w:iCs/>
          <w:color w:val="404040" w:themeColor="text1" w:themeTint="BF"/>
          <w:sz w:val="28"/>
          <w:szCs w:val="28"/>
        </w:rPr>
      </w:pPr>
    </w:p>
    <w:p w14:paraId="5B674CDF" w14:textId="77777777" w:rsidR="000B505B" w:rsidRPr="00494757" w:rsidRDefault="000B505B" w:rsidP="000B505B">
      <w:pPr>
        <w:jc w:val="both"/>
        <w:rPr>
          <w:rFonts w:ascii="Arial" w:hAnsi="Arial" w:cs="Arial"/>
          <w:b/>
          <w:bCs/>
          <w:i/>
          <w:iCs/>
          <w:color w:val="404040" w:themeColor="text1" w:themeTint="BF"/>
          <w:sz w:val="28"/>
          <w:szCs w:val="28"/>
        </w:rPr>
      </w:pPr>
    </w:p>
    <w:p w14:paraId="78B2FB17" w14:textId="77777777" w:rsidR="000B505B" w:rsidRPr="00494757" w:rsidRDefault="000B505B" w:rsidP="000B505B">
      <w:pPr>
        <w:jc w:val="both"/>
        <w:rPr>
          <w:rFonts w:ascii="Arial" w:hAnsi="Arial" w:cs="Arial"/>
          <w:b/>
          <w:bCs/>
          <w:i/>
          <w:iCs/>
          <w:color w:val="404040" w:themeColor="text1" w:themeTint="BF"/>
          <w:sz w:val="28"/>
          <w:szCs w:val="28"/>
        </w:rPr>
      </w:pPr>
      <w:r w:rsidRPr="00494757">
        <w:rPr>
          <w:rFonts w:ascii="Arial" w:hAnsi="Arial" w:cs="Arial"/>
          <w:b/>
          <w:bCs/>
          <w:i/>
          <w:iCs/>
          <w:color w:val="404040" w:themeColor="text1" w:themeTint="BF"/>
          <w:sz w:val="28"/>
          <w:szCs w:val="28"/>
        </w:rPr>
        <w:t>I NUMERI DEGLI INFORTUNI</w:t>
      </w:r>
    </w:p>
    <w:p w14:paraId="24FCFAA1" w14:textId="77777777" w:rsidR="000B505B" w:rsidRPr="00494757" w:rsidRDefault="000B505B" w:rsidP="000B505B">
      <w:pPr>
        <w:jc w:val="both"/>
        <w:rPr>
          <w:rFonts w:ascii="Arial" w:hAnsi="Arial" w:cs="Arial"/>
          <w:b/>
          <w:bCs/>
          <w:i/>
          <w:iCs/>
          <w:color w:val="404040" w:themeColor="text1" w:themeTint="BF"/>
          <w:sz w:val="28"/>
          <w:szCs w:val="28"/>
        </w:rPr>
      </w:pPr>
    </w:p>
    <w:p w14:paraId="0557A8E8" w14:textId="77777777" w:rsidR="000B505B" w:rsidRPr="00494757" w:rsidRDefault="000B505B" w:rsidP="000B505B">
      <w:pPr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  <w:r w:rsidRPr="00494757">
        <w:rPr>
          <w:rFonts w:ascii="Arial" w:hAnsi="Arial" w:cs="Arial"/>
          <w:b/>
          <w:bCs/>
          <w:color w:val="404040" w:themeColor="text1" w:themeTint="BF"/>
          <w:sz w:val="28"/>
          <w:szCs w:val="28"/>
        </w:rPr>
        <w:t>Le denunce di infortunio totali legate al contagio in Veneto, da gennaio 2020 a fine novembre 2021, sono 19.466 (su un totale nazionale di 185.633).</w:t>
      </w:r>
      <w:r w:rsidRPr="00494757">
        <w:rPr>
          <w:rFonts w:ascii="Arial" w:hAnsi="Arial" w:cs="Arial"/>
          <w:color w:val="404040" w:themeColor="text1" w:themeTint="BF"/>
          <w:sz w:val="28"/>
          <w:szCs w:val="28"/>
        </w:rPr>
        <w:t xml:space="preserve"> Numeri che portano il Veneto anche dopo 23 mesi di pandemia sul </w:t>
      </w:r>
      <w:r w:rsidRPr="00494757">
        <w:rPr>
          <w:rFonts w:ascii="Arial" w:hAnsi="Arial" w:cs="Arial"/>
          <w:color w:val="404040" w:themeColor="text1" w:themeTint="BF"/>
          <w:sz w:val="28"/>
          <w:szCs w:val="28"/>
        </w:rPr>
        <w:lastRenderedPageBreak/>
        <w:t>podio nazionale per numero di denunce di infortunio sul lavoro legate al Covid-19, dopo Lombardia e Piemonte.</w:t>
      </w:r>
    </w:p>
    <w:p w14:paraId="3197F19E" w14:textId="77777777" w:rsidR="000D4A51" w:rsidRPr="00494757" w:rsidRDefault="000D4A51" w:rsidP="000B505B">
      <w:pPr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1827B062" w14:textId="45A6546D" w:rsidR="000B505B" w:rsidRPr="00494757" w:rsidRDefault="000B505B" w:rsidP="000B505B">
      <w:pPr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  <w:r w:rsidRPr="00494757">
        <w:rPr>
          <w:rFonts w:ascii="Arial" w:hAnsi="Arial" w:cs="Arial"/>
          <w:color w:val="404040" w:themeColor="text1" w:themeTint="BF"/>
          <w:sz w:val="28"/>
          <w:szCs w:val="28"/>
        </w:rPr>
        <w:t xml:space="preserve">E c’è ancora un triste primato per l’universo femminile che lavora in Veneto. Perché le donne contagiate dal </w:t>
      </w:r>
      <w:proofErr w:type="spellStart"/>
      <w:r w:rsidRPr="00494757">
        <w:rPr>
          <w:rFonts w:ascii="Arial" w:hAnsi="Arial" w:cs="Arial"/>
          <w:color w:val="404040" w:themeColor="text1" w:themeTint="BF"/>
          <w:sz w:val="28"/>
          <w:szCs w:val="28"/>
        </w:rPr>
        <w:t>Covid</w:t>
      </w:r>
      <w:proofErr w:type="spellEnd"/>
      <w:r w:rsidRPr="00494757">
        <w:rPr>
          <w:rFonts w:ascii="Arial" w:hAnsi="Arial" w:cs="Arial"/>
          <w:color w:val="404040" w:themeColor="text1" w:themeTint="BF"/>
          <w:sz w:val="28"/>
          <w:szCs w:val="28"/>
        </w:rPr>
        <w:t xml:space="preserve"> da gennaio 2020 a fine novembre 2021 sono 14.357 (il 73,8% del totale). </w:t>
      </w:r>
    </w:p>
    <w:p w14:paraId="71A0FD9B" w14:textId="77777777" w:rsidR="000B505B" w:rsidRPr="00494757" w:rsidRDefault="000B505B" w:rsidP="000B505B">
      <w:pPr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4591624F" w14:textId="77777777" w:rsidR="000B505B" w:rsidRPr="00494757" w:rsidRDefault="000B505B" w:rsidP="000B505B">
      <w:pPr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  <w:r w:rsidRPr="00494757">
        <w:rPr>
          <w:rFonts w:ascii="Arial" w:hAnsi="Arial" w:cs="Arial"/>
          <w:color w:val="404040" w:themeColor="text1" w:themeTint="BF"/>
          <w:sz w:val="28"/>
          <w:szCs w:val="28"/>
        </w:rPr>
        <w:t>Tra i settori maggiormente colpiti in Veneto, troviamo quello della Sanità e Assistenza Sociale (77 % degli infortuni). Mentre per quanto riguarda le professioni, i più coinvolti si confermano essere i tecnici della salute (34,3%). Seguono: le professioni qualificate nei servizi socio sanitari e sociali (26,7%), le professioni legate ai servizi personali e assimilati (9,8%) e i medici (6,5%).</w:t>
      </w:r>
    </w:p>
    <w:p w14:paraId="1901B59D" w14:textId="77777777" w:rsidR="000B505B" w:rsidRPr="00494757" w:rsidRDefault="000B505B" w:rsidP="000B505B">
      <w:pPr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75753927" w14:textId="77777777" w:rsidR="000B505B" w:rsidRPr="00494757" w:rsidRDefault="000B505B" w:rsidP="000B505B">
      <w:pPr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  <w:r w:rsidRPr="00494757">
        <w:rPr>
          <w:rFonts w:ascii="Arial" w:hAnsi="Arial" w:cs="Arial"/>
          <w:color w:val="404040" w:themeColor="text1" w:themeTint="BF"/>
          <w:sz w:val="28"/>
          <w:szCs w:val="28"/>
        </w:rPr>
        <w:t>A Verona la maglia nera in regione per il più elevato numero di denunce di infortunio: 4.521. Seguono: Treviso (3.382), Venezia (3.363), Vicenza (3.289), Padova (3.074), Belluno (1.232), e Rovigo (605).</w:t>
      </w:r>
    </w:p>
    <w:p w14:paraId="1C9087FD" w14:textId="0362DBE2" w:rsidR="001E440E" w:rsidRPr="00494757" w:rsidRDefault="001E440E" w:rsidP="001E440E">
      <w:pPr>
        <w:tabs>
          <w:tab w:val="left" w:pos="1455"/>
        </w:tabs>
        <w:spacing w:line="276" w:lineRule="auto"/>
        <w:rPr>
          <w:rFonts w:ascii="Arial" w:hAnsi="Arial" w:cs="Arial"/>
          <w:color w:val="404040" w:themeColor="text1" w:themeTint="BF"/>
          <w:sz w:val="26"/>
          <w:szCs w:val="26"/>
        </w:rPr>
      </w:pPr>
    </w:p>
    <w:sectPr w:rsidR="001E440E" w:rsidRPr="00494757" w:rsidSect="00F12D61">
      <w:headerReference w:type="default" r:id="rId10"/>
      <w:footerReference w:type="even" r:id="rId11"/>
      <w:footerReference w:type="default" r:id="rId12"/>
      <w:pgSz w:w="11907" w:h="16840" w:code="9"/>
      <w:pgMar w:top="2095" w:right="850" w:bottom="1560" w:left="1361" w:header="284" w:footer="6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D5948" w14:textId="77777777" w:rsidR="007063DC" w:rsidRDefault="007063DC" w:rsidP="00DA4690">
      <w:r>
        <w:separator/>
      </w:r>
    </w:p>
  </w:endnote>
  <w:endnote w:type="continuationSeparator" w:id="0">
    <w:p w14:paraId="50890F96" w14:textId="77777777" w:rsidR="007063DC" w:rsidRDefault="007063DC" w:rsidP="00DA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B2EDE" w14:textId="77777777" w:rsidR="007E19EF" w:rsidRDefault="0010423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E19E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E19EF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46D1BFBB" w14:textId="77777777" w:rsidR="007E19EF" w:rsidRDefault="007E19E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7184F" w14:textId="77777777" w:rsidR="007E19EF" w:rsidRDefault="00ED7BE4">
    <w:pPr>
      <w:pStyle w:val="Pidipagina"/>
      <w:framePr w:wrap="around" w:vAnchor="text" w:hAnchor="margin" w:xAlign="right" w:y="1"/>
      <w:rPr>
        <w:rStyle w:val="Numeropagina"/>
      </w:rPr>
    </w:pPr>
    <w:r>
      <w:fldChar w:fldCharType="begin"/>
    </w:r>
    <w:r>
      <w:instrText xml:space="preserve"> </w:instrText>
    </w:r>
    <w:r>
      <w:fldChar w:fldCharType="separate"/>
    </w:r>
    <w:r w:rsidR="007E19EF">
      <w:rPr>
        <w:rStyle w:val="Numeropagina"/>
      </w:rPr>
      <w:t>3</w:t>
    </w:r>
    <w:r>
      <w:rPr>
        <w:rStyle w:val="Numeropagina"/>
      </w:rPr>
      <w:fldChar w:fldCharType="end"/>
    </w:r>
  </w:p>
  <w:p w14:paraId="13BC41E1" w14:textId="77777777" w:rsidR="007E19EF" w:rsidRDefault="007E19EF" w:rsidP="00F12D61">
    <w:pPr>
      <w:pStyle w:val="Pidipagina"/>
      <w:pBdr>
        <w:top w:val="single" w:sz="4" w:space="1" w:color="auto"/>
      </w:pBdr>
      <w:rPr>
        <w:rFonts w:ascii="Arial" w:hAnsi="Arial"/>
        <w:sz w:val="18"/>
      </w:rPr>
    </w:pPr>
  </w:p>
  <w:p w14:paraId="38380A8A" w14:textId="14E8E56B" w:rsidR="007E19EF" w:rsidRDefault="007E19EF" w:rsidP="00F12D61">
    <w:pPr>
      <w:pStyle w:val="Pidipagina"/>
      <w:jc w:val="center"/>
      <w:rPr>
        <w:rFonts w:ascii="Garamond" w:hAnsi="Garamond"/>
      </w:rPr>
    </w:pPr>
    <w:r>
      <w:rPr>
        <w:rFonts w:ascii="Garamond" w:hAnsi="Garamond"/>
      </w:rPr>
      <w:t>Vega Engineering S.r.l. –</w:t>
    </w:r>
    <w:r w:rsidRPr="00265AD1">
      <w:rPr>
        <w:rFonts w:ascii="Garamond" w:hAnsi="Garamond"/>
      </w:rPr>
      <w:t xml:space="preserve"> </w:t>
    </w:r>
    <w:r>
      <w:rPr>
        <w:rFonts w:ascii="Garamond" w:hAnsi="Garamond"/>
      </w:rPr>
      <w:t xml:space="preserve">Socio unico - Centro Direzionale Terraglio 1 - Via Don </w:t>
    </w:r>
    <w:proofErr w:type="spellStart"/>
    <w:r>
      <w:rPr>
        <w:rFonts w:ascii="Garamond" w:hAnsi="Garamond"/>
      </w:rPr>
      <w:t>Tosatto</w:t>
    </w:r>
    <w:proofErr w:type="spellEnd"/>
    <w:r>
      <w:rPr>
        <w:rFonts w:ascii="Garamond" w:hAnsi="Garamond"/>
      </w:rPr>
      <w:t xml:space="preserve"> n. </w:t>
    </w:r>
    <w:r w:rsidR="00494757">
      <w:rPr>
        <w:rFonts w:ascii="Garamond" w:hAnsi="Garamond"/>
      </w:rPr>
      <w:t xml:space="preserve">151 </w:t>
    </w:r>
    <w:r w:rsidRPr="00265AD1">
      <w:rPr>
        <w:rFonts w:ascii="Garamond" w:hAnsi="Garamond"/>
      </w:rPr>
      <w:t>- 3017</w:t>
    </w:r>
    <w:r>
      <w:rPr>
        <w:rFonts w:ascii="Garamond" w:hAnsi="Garamond"/>
      </w:rPr>
      <w:t>4</w:t>
    </w:r>
    <w:r w:rsidRPr="00265AD1">
      <w:rPr>
        <w:rFonts w:ascii="Garamond" w:hAnsi="Garamond"/>
      </w:rPr>
      <w:t xml:space="preserve"> Mestre (VE) </w:t>
    </w:r>
  </w:p>
  <w:p w14:paraId="58F92AA5" w14:textId="77777777" w:rsidR="007E19EF" w:rsidRPr="00D33685" w:rsidRDefault="007E19EF" w:rsidP="00F12D61">
    <w:pPr>
      <w:pStyle w:val="Pidipagina"/>
      <w:jc w:val="center"/>
      <w:rPr>
        <w:rFonts w:ascii="Garamond" w:hAnsi="Garamond"/>
        <w:lang w:val="en-US"/>
      </w:rPr>
    </w:pPr>
    <w:r w:rsidRPr="00D33685">
      <w:rPr>
        <w:rFonts w:ascii="Garamond" w:hAnsi="Garamond"/>
        <w:lang w:val="en-US"/>
      </w:rPr>
      <w:t>Tel. 041/3969013 - Fax 041/3969038</w:t>
    </w:r>
  </w:p>
  <w:p w14:paraId="69E5E5F6" w14:textId="77777777" w:rsidR="007E19EF" w:rsidRPr="00D33685" w:rsidRDefault="0026238A" w:rsidP="00F12D61">
    <w:pPr>
      <w:pStyle w:val="Pidipagina"/>
      <w:jc w:val="center"/>
      <w:rPr>
        <w:rFonts w:ascii="Garamond" w:hAnsi="Garamond" w:cs="Arial"/>
        <w:b/>
        <w:color w:val="356069"/>
        <w:u w:val="single"/>
        <w:lang w:val="en-US"/>
      </w:rPr>
    </w:pPr>
    <w:hyperlink r:id="rId1" w:history="1">
      <w:r w:rsidR="007E19EF" w:rsidRPr="00D33685">
        <w:rPr>
          <w:rStyle w:val="Collegamentoipertestuale"/>
          <w:rFonts w:ascii="Garamond" w:hAnsi="Garamond" w:cs="Arial"/>
          <w:b/>
          <w:color w:val="356069"/>
          <w:lang w:val="en-US"/>
        </w:rPr>
        <w:t>www.vegaengineering.com</w:t>
      </w:r>
    </w:hyperlink>
    <w:r w:rsidR="007E19EF" w:rsidRPr="00D33685">
      <w:rPr>
        <w:rStyle w:val="Collegamentoipertestuale"/>
        <w:rFonts w:ascii="Garamond" w:hAnsi="Garamond" w:cs="Arial"/>
        <w:b/>
        <w:color w:val="356069"/>
        <w:u w:val="none"/>
        <w:lang w:val="en-US"/>
      </w:rPr>
      <w:t xml:space="preserve"> - </w:t>
    </w:r>
    <w:hyperlink r:id="rId2" w:history="1">
      <w:r w:rsidR="007E19EF" w:rsidRPr="00D33685">
        <w:rPr>
          <w:rStyle w:val="Collegamentoipertestuale"/>
          <w:rFonts w:ascii="Garamond" w:hAnsi="Garamond" w:cs="Arial"/>
          <w:b/>
          <w:color w:val="356069"/>
          <w:lang w:val="en-US"/>
        </w:rPr>
        <w:t>www.facebook.com/OsservatorioSicurezzaLavoro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A65A6" w14:textId="77777777" w:rsidR="007063DC" w:rsidRDefault="007063DC" w:rsidP="00DA4690">
      <w:r>
        <w:separator/>
      </w:r>
    </w:p>
  </w:footnote>
  <w:footnote w:type="continuationSeparator" w:id="0">
    <w:p w14:paraId="4BFD679F" w14:textId="77777777" w:rsidR="007063DC" w:rsidRDefault="007063DC" w:rsidP="00DA4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4871"/>
      <w:gridCol w:w="4825"/>
    </w:tblGrid>
    <w:tr w:rsidR="007E19EF" w14:paraId="64366EBE" w14:textId="77777777" w:rsidTr="00F12D61">
      <w:tc>
        <w:tcPr>
          <w:tcW w:w="4918" w:type="dxa"/>
        </w:tcPr>
        <w:p w14:paraId="3DA42A8B" w14:textId="77777777" w:rsidR="007E19EF" w:rsidRPr="00974BDC" w:rsidRDefault="00FC68BA" w:rsidP="00F12D61">
          <w:pPr>
            <w:pStyle w:val="Intestazione"/>
            <w:tabs>
              <w:tab w:val="left" w:pos="1985"/>
            </w:tabs>
            <w:rPr>
              <w:sz w:val="8"/>
              <w:szCs w:val="8"/>
            </w:rPr>
          </w:pPr>
          <w:r>
            <w:rPr>
              <w:noProof/>
            </w:rPr>
            <w:drawing>
              <wp:inline distT="0" distB="0" distL="0" distR="0" wp14:anchorId="52EA544E" wp14:editId="02B106B0">
                <wp:extent cx="1495425" cy="9334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E19EF">
            <w:br/>
          </w:r>
        </w:p>
      </w:tc>
      <w:tc>
        <w:tcPr>
          <w:tcW w:w="4918" w:type="dxa"/>
        </w:tcPr>
        <w:p w14:paraId="5E00EAA4" w14:textId="77777777" w:rsidR="007E19EF" w:rsidRPr="00CE1998" w:rsidRDefault="002C6CB8" w:rsidP="00F12D61">
          <w:pPr>
            <w:pStyle w:val="Intestazione"/>
            <w:tabs>
              <w:tab w:val="left" w:pos="1985"/>
            </w:tabs>
            <w:jc w:val="right"/>
            <w:rPr>
              <w:rFonts w:ascii="Arial" w:hAnsi="Arial"/>
              <w:snapToGrid w:val="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5A32F3" wp14:editId="0B618A25">
                    <wp:simplePos x="0" y="0"/>
                    <wp:positionH relativeFrom="column">
                      <wp:posOffset>253365</wp:posOffset>
                    </wp:positionH>
                    <wp:positionV relativeFrom="paragraph">
                      <wp:posOffset>448310</wp:posOffset>
                    </wp:positionV>
                    <wp:extent cx="2695575" cy="553085"/>
                    <wp:effectExtent l="0" t="0" r="9525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95575" cy="5530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FD6D35" w14:textId="77777777" w:rsidR="007E19EF" w:rsidRPr="00974BDC" w:rsidRDefault="007E19EF" w:rsidP="00F12D61">
                                <w:pPr>
                                  <w:jc w:val="right"/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</w:pPr>
                                <w:r w:rsidRPr="00974BDC"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  <w:t>O</w:t>
                                </w:r>
                                <w:r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  <w:t>SSERVATORIO SICUREZZA</w:t>
                                </w:r>
                              </w:p>
                              <w:p w14:paraId="105353D6" w14:textId="77777777" w:rsidR="007E19EF" w:rsidRPr="00974BDC" w:rsidRDefault="007E19EF" w:rsidP="00F12D61">
                                <w:pPr>
                                  <w:jc w:val="right"/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</w:pPr>
                                <w:r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  <w:t>SUL LAVORO DI</w:t>
                                </w:r>
                              </w:p>
                              <w:p w14:paraId="67C3FA74" w14:textId="77777777" w:rsidR="007E19EF" w:rsidRPr="00974BDC" w:rsidRDefault="007E19EF" w:rsidP="00F12D61">
                                <w:pPr>
                                  <w:jc w:val="right"/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</w:pPr>
                                <w:r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  <w:t>VEGA ENGINEERING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C5A32F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19.95pt;margin-top:35.3pt;width:212.25pt;height: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" stroked="f">
                    <v:textbox>
                      <w:txbxContent>
                        <w:p w14:paraId="37FD6D35" w14:textId="77777777" w:rsidR="007E19EF" w:rsidRPr="00974BDC" w:rsidRDefault="007E19EF" w:rsidP="00F12D61">
                          <w:pPr>
                            <w:jc w:val="right"/>
                            <w:rPr>
                              <w:rFonts w:ascii="AvantGarde Bk BT" w:hAnsi="AvantGarde Bk BT"/>
                              <w:color w:val="365F91"/>
                            </w:rPr>
                          </w:pPr>
                          <w:r w:rsidRPr="00974BDC">
                            <w:rPr>
                              <w:rFonts w:ascii="AvantGarde Bk BT" w:hAnsi="AvantGarde Bk BT"/>
                              <w:color w:val="365F91"/>
                            </w:rPr>
                            <w:t>O</w:t>
                          </w:r>
                          <w:r>
                            <w:rPr>
                              <w:rFonts w:ascii="AvantGarde Bk BT" w:hAnsi="AvantGarde Bk BT"/>
                              <w:color w:val="365F91"/>
                            </w:rPr>
                            <w:t>SSERVATORIO SICUREZZA</w:t>
                          </w:r>
                        </w:p>
                        <w:p w14:paraId="105353D6" w14:textId="77777777" w:rsidR="007E19EF" w:rsidRPr="00974BDC" w:rsidRDefault="007E19EF" w:rsidP="00F12D61">
                          <w:pPr>
                            <w:jc w:val="right"/>
                            <w:rPr>
                              <w:rFonts w:ascii="AvantGarde Bk BT" w:hAnsi="AvantGarde Bk BT"/>
                              <w:color w:val="365F91"/>
                            </w:rPr>
                          </w:pPr>
                          <w:r>
                            <w:rPr>
                              <w:rFonts w:ascii="AvantGarde Bk BT" w:hAnsi="AvantGarde Bk BT"/>
                              <w:color w:val="365F91"/>
                            </w:rPr>
                            <w:t>SUL LAVORO DI</w:t>
                          </w:r>
                        </w:p>
                        <w:p w14:paraId="67C3FA74" w14:textId="77777777" w:rsidR="007E19EF" w:rsidRPr="00974BDC" w:rsidRDefault="007E19EF" w:rsidP="00F12D61">
                          <w:pPr>
                            <w:jc w:val="right"/>
                            <w:rPr>
                              <w:rFonts w:ascii="AvantGarde Bk BT" w:hAnsi="AvantGarde Bk BT"/>
                              <w:color w:val="365F91"/>
                            </w:rPr>
                          </w:pPr>
                          <w:r>
                            <w:rPr>
                              <w:rFonts w:ascii="AvantGarde Bk BT" w:hAnsi="AvantGarde Bk BT"/>
                              <w:color w:val="365F91"/>
                            </w:rPr>
                            <w:t>VEGA ENGINEERING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E19EF">
            <w:rPr>
              <w:rFonts w:ascii="Arial" w:hAnsi="Arial"/>
              <w:snapToGrid w:val="0"/>
            </w:rPr>
            <w:br/>
          </w:r>
          <w:r w:rsidR="007E19EF">
            <w:rPr>
              <w:rFonts w:ascii="Arial" w:hAnsi="Arial"/>
              <w:snapToGrid w:val="0"/>
            </w:rPr>
            <w:br/>
          </w:r>
          <w:r w:rsidR="007E19EF">
            <w:rPr>
              <w:rFonts w:ascii="Arial" w:hAnsi="Arial"/>
              <w:snapToGrid w:val="0"/>
            </w:rPr>
            <w:br/>
          </w:r>
          <w:r w:rsidR="007E19EF">
            <w:rPr>
              <w:rFonts w:ascii="Arial" w:hAnsi="Arial"/>
              <w:snapToGrid w:val="0"/>
            </w:rPr>
            <w:br/>
          </w:r>
          <w:r w:rsidR="007E19EF">
            <w:rPr>
              <w:rFonts w:ascii="Arial" w:hAnsi="Arial"/>
              <w:snapToGrid w:val="0"/>
            </w:rPr>
            <w:br/>
          </w:r>
          <w:r w:rsidR="007E19EF">
            <w:rPr>
              <w:rFonts w:ascii="Arial" w:hAnsi="Arial"/>
              <w:snapToGrid w:val="0"/>
            </w:rPr>
            <w:br/>
          </w:r>
        </w:p>
      </w:tc>
    </w:tr>
  </w:tbl>
  <w:p w14:paraId="17434EB6" w14:textId="77777777" w:rsidR="007E19EF" w:rsidRPr="00ED6AB2" w:rsidRDefault="007E19EF" w:rsidP="00F12D6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CAE"/>
    <w:rsid w:val="000015DF"/>
    <w:rsid w:val="000017BD"/>
    <w:rsid w:val="0000533B"/>
    <w:rsid w:val="00007A2F"/>
    <w:rsid w:val="0001642D"/>
    <w:rsid w:val="0002038B"/>
    <w:rsid w:val="000207D5"/>
    <w:rsid w:val="000237FA"/>
    <w:rsid w:val="00023AB9"/>
    <w:rsid w:val="000312C9"/>
    <w:rsid w:val="00032B6B"/>
    <w:rsid w:val="0004208A"/>
    <w:rsid w:val="00044D47"/>
    <w:rsid w:val="000462FA"/>
    <w:rsid w:val="00051E76"/>
    <w:rsid w:val="00070CE0"/>
    <w:rsid w:val="00075BF8"/>
    <w:rsid w:val="00075F51"/>
    <w:rsid w:val="000772FF"/>
    <w:rsid w:val="00082609"/>
    <w:rsid w:val="0009283F"/>
    <w:rsid w:val="000929C1"/>
    <w:rsid w:val="000A57C5"/>
    <w:rsid w:val="000B1388"/>
    <w:rsid w:val="000B159C"/>
    <w:rsid w:val="000B505B"/>
    <w:rsid w:val="000C2211"/>
    <w:rsid w:val="000C48A3"/>
    <w:rsid w:val="000D0213"/>
    <w:rsid w:val="000D3615"/>
    <w:rsid w:val="000D4A51"/>
    <w:rsid w:val="000D6698"/>
    <w:rsid w:val="000E0DDA"/>
    <w:rsid w:val="000E3A0D"/>
    <w:rsid w:val="000E4E0E"/>
    <w:rsid w:val="000F4A4E"/>
    <w:rsid w:val="000F56D7"/>
    <w:rsid w:val="000F5C9B"/>
    <w:rsid w:val="00101699"/>
    <w:rsid w:val="00102240"/>
    <w:rsid w:val="0010423A"/>
    <w:rsid w:val="001103AD"/>
    <w:rsid w:val="00114664"/>
    <w:rsid w:val="001159EA"/>
    <w:rsid w:val="00117801"/>
    <w:rsid w:val="00117E23"/>
    <w:rsid w:val="001217C6"/>
    <w:rsid w:val="00122159"/>
    <w:rsid w:val="0012591D"/>
    <w:rsid w:val="0013049E"/>
    <w:rsid w:val="001318F8"/>
    <w:rsid w:val="00133250"/>
    <w:rsid w:val="0014316D"/>
    <w:rsid w:val="00145FBF"/>
    <w:rsid w:val="001500A5"/>
    <w:rsid w:val="00152B07"/>
    <w:rsid w:val="001624BF"/>
    <w:rsid w:val="0016565F"/>
    <w:rsid w:val="0017067C"/>
    <w:rsid w:val="001724FA"/>
    <w:rsid w:val="00172F4D"/>
    <w:rsid w:val="00182FB9"/>
    <w:rsid w:val="001840C0"/>
    <w:rsid w:val="00184E65"/>
    <w:rsid w:val="00187E3B"/>
    <w:rsid w:val="0019177C"/>
    <w:rsid w:val="00192F03"/>
    <w:rsid w:val="001A4756"/>
    <w:rsid w:val="001A4B6D"/>
    <w:rsid w:val="001B006D"/>
    <w:rsid w:val="001B1270"/>
    <w:rsid w:val="001B2233"/>
    <w:rsid w:val="001B3EA2"/>
    <w:rsid w:val="001C631E"/>
    <w:rsid w:val="001D1FA4"/>
    <w:rsid w:val="001D376A"/>
    <w:rsid w:val="001D4413"/>
    <w:rsid w:val="001E024B"/>
    <w:rsid w:val="001E0569"/>
    <w:rsid w:val="001E440E"/>
    <w:rsid w:val="001E6DF3"/>
    <w:rsid w:val="001F7C04"/>
    <w:rsid w:val="0020272B"/>
    <w:rsid w:val="0020684A"/>
    <w:rsid w:val="00211FF0"/>
    <w:rsid w:val="00224B6C"/>
    <w:rsid w:val="0023122D"/>
    <w:rsid w:val="00233E7E"/>
    <w:rsid w:val="002368A6"/>
    <w:rsid w:val="002408CB"/>
    <w:rsid w:val="00241ACB"/>
    <w:rsid w:val="00242397"/>
    <w:rsid w:val="0024406E"/>
    <w:rsid w:val="00245BE4"/>
    <w:rsid w:val="002526B2"/>
    <w:rsid w:val="00256EF5"/>
    <w:rsid w:val="0026238A"/>
    <w:rsid w:val="002627E9"/>
    <w:rsid w:val="00262ECD"/>
    <w:rsid w:val="002720AA"/>
    <w:rsid w:val="00275C67"/>
    <w:rsid w:val="002851F8"/>
    <w:rsid w:val="00293D03"/>
    <w:rsid w:val="002959D2"/>
    <w:rsid w:val="00295CF5"/>
    <w:rsid w:val="00297D5F"/>
    <w:rsid w:val="002A0049"/>
    <w:rsid w:val="002A4819"/>
    <w:rsid w:val="002A5F82"/>
    <w:rsid w:val="002A7978"/>
    <w:rsid w:val="002A7A94"/>
    <w:rsid w:val="002C2777"/>
    <w:rsid w:val="002C2E0C"/>
    <w:rsid w:val="002C6CB8"/>
    <w:rsid w:val="002D0D1F"/>
    <w:rsid w:val="002D20D3"/>
    <w:rsid w:val="002E5EFA"/>
    <w:rsid w:val="002E6821"/>
    <w:rsid w:val="002F2C79"/>
    <w:rsid w:val="002F4FA8"/>
    <w:rsid w:val="00300977"/>
    <w:rsid w:val="00300A4C"/>
    <w:rsid w:val="003072DB"/>
    <w:rsid w:val="00310E0F"/>
    <w:rsid w:val="003152E3"/>
    <w:rsid w:val="003211E6"/>
    <w:rsid w:val="00322EF2"/>
    <w:rsid w:val="00323287"/>
    <w:rsid w:val="00323478"/>
    <w:rsid w:val="003422F6"/>
    <w:rsid w:val="003443B6"/>
    <w:rsid w:val="00353802"/>
    <w:rsid w:val="00353F26"/>
    <w:rsid w:val="00354FF9"/>
    <w:rsid w:val="00355E96"/>
    <w:rsid w:val="00360FC4"/>
    <w:rsid w:val="00362319"/>
    <w:rsid w:val="00364A73"/>
    <w:rsid w:val="00365E28"/>
    <w:rsid w:val="00366ADA"/>
    <w:rsid w:val="00366BD9"/>
    <w:rsid w:val="0036755D"/>
    <w:rsid w:val="00367DBD"/>
    <w:rsid w:val="0037090C"/>
    <w:rsid w:val="00370D2B"/>
    <w:rsid w:val="00372690"/>
    <w:rsid w:val="003729F7"/>
    <w:rsid w:val="00372B22"/>
    <w:rsid w:val="00374E6F"/>
    <w:rsid w:val="003778FE"/>
    <w:rsid w:val="00380290"/>
    <w:rsid w:val="00383A19"/>
    <w:rsid w:val="003919C5"/>
    <w:rsid w:val="00396D2B"/>
    <w:rsid w:val="003A65D1"/>
    <w:rsid w:val="003A70B6"/>
    <w:rsid w:val="003B1746"/>
    <w:rsid w:val="003B480E"/>
    <w:rsid w:val="003B74D7"/>
    <w:rsid w:val="003C7BC8"/>
    <w:rsid w:val="003D0196"/>
    <w:rsid w:val="003D4C75"/>
    <w:rsid w:val="003D5466"/>
    <w:rsid w:val="003D5877"/>
    <w:rsid w:val="003D7476"/>
    <w:rsid w:val="003E0400"/>
    <w:rsid w:val="003E13B2"/>
    <w:rsid w:val="003E3A4F"/>
    <w:rsid w:val="003E6871"/>
    <w:rsid w:val="003F088A"/>
    <w:rsid w:val="003F4868"/>
    <w:rsid w:val="003F51CD"/>
    <w:rsid w:val="003F62B8"/>
    <w:rsid w:val="003F62C9"/>
    <w:rsid w:val="00414F14"/>
    <w:rsid w:val="00422475"/>
    <w:rsid w:val="00427111"/>
    <w:rsid w:val="00427517"/>
    <w:rsid w:val="004278DD"/>
    <w:rsid w:val="0043173A"/>
    <w:rsid w:val="004402B1"/>
    <w:rsid w:val="00441640"/>
    <w:rsid w:val="00442A7A"/>
    <w:rsid w:val="00446DEC"/>
    <w:rsid w:val="00447C4A"/>
    <w:rsid w:val="00452B48"/>
    <w:rsid w:val="00453018"/>
    <w:rsid w:val="00456319"/>
    <w:rsid w:val="00460702"/>
    <w:rsid w:val="00462D7A"/>
    <w:rsid w:val="004653E8"/>
    <w:rsid w:val="00465BD9"/>
    <w:rsid w:val="00467FCE"/>
    <w:rsid w:val="00472A09"/>
    <w:rsid w:val="00472CB1"/>
    <w:rsid w:val="00487E1A"/>
    <w:rsid w:val="00490A70"/>
    <w:rsid w:val="00494757"/>
    <w:rsid w:val="0049602E"/>
    <w:rsid w:val="004A1F01"/>
    <w:rsid w:val="004A661C"/>
    <w:rsid w:val="004B38FD"/>
    <w:rsid w:val="004B5E35"/>
    <w:rsid w:val="004B788E"/>
    <w:rsid w:val="004C23EE"/>
    <w:rsid w:val="004D5557"/>
    <w:rsid w:val="004E721C"/>
    <w:rsid w:val="004F140C"/>
    <w:rsid w:val="004F4D9C"/>
    <w:rsid w:val="004F59DC"/>
    <w:rsid w:val="004F7328"/>
    <w:rsid w:val="00500CD6"/>
    <w:rsid w:val="00505584"/>
    <w:rsid w:val="005116DC"/>
    <w:rsid w:val="0051393D"/>
    <w:rsid w:val="005302D0"/>
    <w:rsid w:val="00532D96"/>
    <w:rsid w:val="0053440D"/>
    <w:rsid w:val="00534508"/>
    <w:rsid w:val="00535DE0"/>
    <w:rsid w:val="00536842"/>
    <w:rsid w:val="005441DD"/>
    <w:rsid w:val="00544E52"/>
    <w:rsid w:val="00546503"/>
    <w:rsid w:val="005472B5"/>
    <w:rsid w:val="00550876"/>
    <w:rsid w:val="00551190"/>
    <w:rsid w:val="0056229F"/>
    <w:rsid w:val="0056671B"/>
    <w:rsid w:val="00571515"/>
    <w:rsid w:val="0057479B"/>
    <w:rsid w:val="00577CAE"/>
    <w:rsid w:val="00586792"/>
    <w:rsid w:val="00594494"/>
    <w:rsid w:val="00595448"/>
    <w:rsid w:val="005A03A9"/>
    <w:rsid w:val="005A0DDC"/>
    <w:rsid w:val="005A1D25"/>
    <w:rsid w:val="005A7DFF"/>
    <w:rsid w:val="005B47F0"/>
    <w:rsid w:val="005C7D69"/>
    <w:rsid w:val="005D19F2"/>
    <w:rsid w:val="005E2081"/>
    <w:rsid w:val="005F0DD2"/>
    <w:rsid w:val="005F4046"/>
    <w:rsid w:val="005F5B87"/>
    <w:rsid w:val="0060468C"/>
    <w:rsid w:val="00607416"/>
    <w:rsid w:val="0060771A"/>
    <w:rsid w:val="0061221D"/>
    <w:rsid w:val="00614956"/>
    <w:rsid w:val="00616CEF"/>
    <w:rsid w:val="0062416C"/>
    <w:rsid w:val="00632C8B"/>
    <w:rsid w:val="006423A4"/>
    <w:rsid w:val="0064378B"/>
    <w:rsid w:val="00644F76"/>
    <w:rsid w:val="006455C1"/>
    <w:rsid w:val="00645697"/>
    <w:rsid w:val="0065587A"/>
    <w:rsid w:val="00665CF2"/>
    <w:rsid w:val="00667C6F"/>
    <w:rsid w:val="00674EDC"/>
    <w:rsid w:val="00675210"/>
    <w:rsid w:val="00675F2E"/>
    <w:rsid w:val="006839E2"/>
    <w:rsid w:val="0068488B"/>
    <w:rsid w:val="006915F5"/>
    <w:rsid w:val="006A5711"/>
    <w:rsid w:val="006A7B6C"/>
    <w:rsid w:val="006B24F8"/>
    <w:rsid w:val="006B2F92"/>
    <w:rsid w:val="006B3679"/>
    <w:rsid w:val="006C1BC3"/>
    <w:rsid w:val="006C2648"/>
    <w:rsid w:val="006C59FE"/>
    <w:rsid w:val="006E4BFB"/>
    <w:rsid w:val="006F5529"/>
    <w:rsid w:val="006F62DB"/>
    <w:rsid w:val="0070451C"/>
    <w:rsid w:val="007063DC"/>
    <w:rsid w:val="00721F7A"/>
    <w:rsid w:val="00724FFD"/>
    <w:rsid w:val="00732EB4"/>
    <w:rsid w:val="0073431D"/>
    <w:rsid w:val="007376A0"/>
    <w:rsid w:val="0074467F"/>
    <w:rsid w:val="007529F7"/>
    <w:rsid w:val="00754E31"/>
    <w:rsid w:val="00756D3D"/>
    <w:rsid w:val="007573C5"/>
    <w:rsid w:val="0076685B"/>
    <w:rsid w:val="00772262"/>
    <w:rsid w:val="00774DEE"/>
    <w:rsid w:val="00781F38"/>
    <w:rsid w:val="00783AC9"/>
    <w:rsid w:val="00790032"/>
    <w:rsid w:val="007911BD"/>
    <w:rsid w:val="007A1896"/>
    <w:rsid w:val="007A2F13"/>
    <w:rsid w:val="007A3919"/>
    <w:rsid w:val="007A5B77"/>
    <w:rsid w:val="007A6A3B"/>
    <w:rsid w:val="007B0BAB"/>
    <w:rsid w:val="007B5CED"/>
    <w:rsid w:val="007B6238"/>
    <w:rsid w:val="007B7BB3"/>
    <w:rsid w:val="007C13A5"/>
    <w:rsid w:val="007C23BE"/>
    <w:rsid w:val="007C2949"/>
    <w:rsid w:val="007C5EBF"/>
    <w:rsid w:val="007C71A2"/>
    <w:rsid w:val="007D221A"/>
    <w:rsid w:val="007D7237"/>
    <w:rsid w:val="007D76CD"/>
    <w:rsid w:val="007E19EF"/>
    <w:rsid w:val="007E5EC3"/>
    <w:rsid w:val="007F128B"/>
    <w:rsid w:val="007F4F80"/>
    <w:rsid w:val="00800173"/>
    <w:rsid w:val="00804283"/>
    <w:rsid w:val="00810790"/>
    <w:rsid w:val="008119BB"/>
    <w:rsid w:val="00830ACD"/>
    <w:rsid w:val="00835693"/>
    <w:rsid w:val="00837D69"/>
    <w:rsid w:val="008607FF"/>
    <w:rsid w:val="008615F6"/>
    <w:rsid w:val="00862E5A"/>
    <w:rsid w:val="00864AEE"/>
    <w:rsid w:val="008676F8"/>
    <w:rsid w:val="00874B38"/>
    <w:rsid w:val="00877A04"/>
    <w:rsid w:val="00877CAD"/>
    <w:rsid w:val="0088506B"/>
    <w:rsid w:val="00886A8E"/>
    <w:rsid w:val="00886D75"/>
    <w:rsid w:val="00887980"/>
    <w:rsid w:val="0089089D"/>
    <w:rsid w:val="00890ED3"/>
    <w:rsid w:val="008912FE"/>
    <w:rsid w:val="00897248"/>
    <w:rsid w:val="008A2979"/>
    <w:rsid w:val="008A61B0"/>
    <w:rsid w:val="008B00E2"/>
    <w:rsid w:val="008B2DCB"/>
    <w:rsid w:val="008B6C56"/>
    <w:rsid w:val="008C190D"/>
    <w:rsid w:val="008C1C58"/>
    <w:rsid w:val="008C540F"/>
    <w:rsid w:val="008D12B8"/>
    <w:rsid w:val="008E4C87"/>
    <w:rsid w:val="008E58E8"/>
    <w:rsid w:val="008E66C6"/>
    <w:rsid w:val="008F4C36"/>
    <w:rsid w:val="00902337"/>
    <w:rsid w:val="009060AB"/>
    <w:rsid w:val="009107AE"/>
    <w:rsid w:val="0091464E"/>
    <w:rsid w:val="00915C5F"/>
    <w:rsid w:val="009228C0"/>
    <w:rsid w:val="00923227"/>
    <w:rsid w:val="0092455C"/>
    <w:rsid w:val="00925C2E"/>
    <w:rsid w:val="00934057"/>
    <w:rsid w:val="00940878"/>
    <w:rsid w:val="009415B5"/>
    <w:rsid w:val="00942C0E"/>
    <w:rsid w:val="00946947"/>
    <w:rsid w:val="00947B9C"/>
    <w:rsid w:val="00980B20"/>
    <w:rsid w:val="00981816"/>
    <w:rsid w:val="009857D9"/>
    <w:rsid w:val="00990B49"/>
    <w:rsid w:val="009955DC"/>
    <w:rsid w:val="009A4F13"/>
    <w:rsid w:val="009A6603"/>
    <w:rsid w:val="009B3E0F"/>
    <w:rsid w:val="009B60E7"/>
    <w:rsid w:val="009C2A1C"/>
    <w:rsid w:val="009C478D"/>
    <w:rsid w:val="009C547E"/>
    <w:rsid w:val="009D0116"/>
    <w:rsid w:val="009D02FB"/>
    <w:rsid w:val="009D6463"/>
    <w:rsid w:val="009E0A4D"/>
    <w:rsid w:val="009E4AE5"/>
    <w:rsid w:val="009E7506"/>
    <w:rsid w:val="009F091A"/>
    <w:rsid w:val="009F1102"/>
    <w:rsid w:val="009F430C"/>
    <w:rsid w:val="009F45F8"/>
    <w:rsid w:val="009F4991"/>
    <w:rsid w:val="00A00E81"/>
    <w:rsid w:val="00A04675"/>
    <w:rsid w:val="00A05640"/>
    <w:rsid w:val="00A14A76"/>
    <w:rsid w:val="00A15093"/>
    <w:rsid w:val="00A23C4C"/>
    <w:rsid w:val="00A254A5"/>
    <w:rsid w:val="00A2657D"/>
    <w:rsid w:val="00A36FA3"/>
    <w:rsid w:val="00A37AF9"/>
    <w:rsid w:val="00A37DE5"/>
    <w:rsid w:val="00A550B6"/>
    <w:rsid w:val="00A5571D"/>
    <w:rsid w:val="00A6423B"/>
    <w:rsid w:val="00A76141"/>
    <w:rsid w:val="00A762E1"/>
    <w:rsid w:val="00A76A9F"/>
    <w:rsid w:val="00A80DD3"/>
    <w:rsid w:val="00A82C98"/>
    <w:rsid w:val="00A850FE"/>
    <w:rsid w:val="00A85761"/>
    <w:rsid w:val="00A85E72"/>
    <w:rsid w:val="00A86AD9"/>
    <w:rsid w:val="00A90B7E"/>
    <w:rsid w:val="00A92DC8"/>
    <w:rsid w:val="00A93D84"/>
    <w:rsid w:val="00A95FB7"/>
    <w:rsid w:val="00AA2D3C"/>
    <w:rsid w:val="00AA31CE"/>
    <w:rsid w:val="00AA6615"/>
    <w:rsid w:val="00AA7D30"/>
    <w:rsid w:val="00AB1B61"/>
    <w:rsid w:val="00AB3E64"/>
    <w:rsid w:val="00AC050A"/>
    <w:rsid w:val="00AC16EA"/>
    <w:rsid w:val="00AC3C03"/>
    <w:rsid w:val="00AC725F"/>
    <w:rsid w:val="00AC7331"/>
    <w:rsid w:val="00AD1DA9"/>
    <w:rsid w:val="00AD2FBF"/>
    <w:rsid w:val="00AD557C"/>
    <w:rsid w:val="00AD6534"/>
    <w:rsid w:val="00AE1B34"/>
    <w:rsid w:val="00AE404E"/>
    <w:rsid w:val="00AE470C"/>
    <w:rsid w:val="00AE4C18"/>
    <w:rsid w:val="00AE5269"/>
    <w:rsid w:val="00AE7DC4"/>
    <w:rsid w:val="00AF49B8"/>
    <w:rsid w:val="00AF4FDD"/>
    <w:rsid w:val="00B029A5"/>
    <w:rsid w:val="00B0312C"/>
    <w:rsid w:val="00B072AD"/>
    <w:rsid w:val="00B16D4E"/>
    <w:rsid w:val="00B41FBF"/>
    <w:rsid w:val="00B429B6"/>
    <w:rsid w:val="00B50C49"/>
    <w:rsid w:val="00B515C3"/>
    <w:rsid w:val="00B63E4B"/>
    <w:rsid w:val="00B66B33"/>
    <w:rsid w:val="00B715FF"/>
    <w:rsid w:val="00B724C6"/>
    <w:rsid w:val="00B767BE"/>
    <w:rsid w:val="00B835FF"/>
    <w:rsid w:val="00B85B8D"/>
    <w:rsid w:val="00B91515"/>
    <w:rsid w:val="00B921E7"/>
    <w:rsid w:val="00B92E26"/>
    <w:rsid w:val="00B93ED4"/>
    <w:rsid w:val="00BA05F3"/>
    <w:rsid w:val="00BA0780"/>
    <w:rsid w:val="00BA0DCF"/>
    <w:rsid w:val="00BA2573"/>
    <w:rsid w:val="00BA3D78"/>
    <w:rsid w:val="00BB5914"/>
    <w:rsid w:val="00BC3A2B"/>
    <w:rsid w:val="00BC3D44"/>
    <w:rsid w:val="00BD0774"/>
    <w:rsid w:val="00BD368E"/>
    <w:rsid w:val="00BD5D55"/>
    <w:rsid w:val="00BD6E60"/>
    <w:rsid w:val="00BD7B91"/>
    <w:rsid w:val="00BE02EC"/>
    <w:rsid w:val="00BE145C"/>
    <w:rsid w:val="00BE54ED"/>
    <w:rsid w:val="00BF4019"/>
    <w:rsid w:val="00C0386D"/>
    <w:rsid w:val="00C06E88"/>
    <w:rsid w:val="00C1001D"/>
    <w:rsid w:val="00C1254A"/>
    <w:rsid w:val="00C2008A"/>
    <w:rsid w:val="00C2611D"/>
    <w:rsid w:val="00C31B54"/>
    <w:rsid w:val="00C32877"/>
    <w:rsid w:val="00C330D2"/>
    <w:rsid w:val="00C51E09"/>
    <w:rsid w:val="00C53BD3"/>
    <w:rsid w:val="00C54442"/>
    <w:rsid w:val="00C55A6B"/>
    <w:rsid w:val="00C60146"/>
    <w:rsid w:val="00C61F7E"/>
    <w:rsid w:val="00C636F0"/>
    <w:rsid w:val="00C75914"/>
    <w:rsid w:val="00C76ED0"/>
    <w:rsid w:val="00C86CED"/>
    <w:rsid w:val="00C87690"/>
    <w:rsid w:val="00C87D73"/>
    <w:rsid w:val="00C87E83"/>
    <w:rsid w:val="00C935ED"/>
    <w:rsid w:val="00C95885"/>
    <w:rsid w:val="00CA3327"/>
    <w:rsid w:val="00CB6E06"/>
    <w:rsid w:val="00CC4183"/>
    <w:rsid w:val="00CD191B"/>
    <w:rsid w:val="00CD74CE"/>
    <w:rsid w:val="00CE0C7A"/>
    <w:rsid w:val="00CE164F"/>
    <w:rsid w:val="00CE1B00"/>
    <w:rsid w:val="00CE3B17"/>
    <w:rsid w:val="00CF579C"/>
    <w:rsid w:val="00CF5E87"/>
    <w:rsid w:val="00D041E6"/>
    <w:rsid w:val="00D0447A"/>
    <w:rsid w:val="00D257B5"/>
    <w:rsid w:val="00D259B6"/>
    <w:rsid w:val="00D3036F"/>
    <w:rsid w:val="00D32D47"/>
    <w:rsid w:val="00D35A78"/>
    <w:rsid w:val="00D55B68"/>
    <w:rsid w:val="00D66B4B"/>
    <w:rsid w:val="00D71EC2"/>
    <w:rsid w:val="00D73C67"/>
    <w:rsid w:val="00D73C77"/>
    <w:rsid w:val="00D802A8"/>
    <w:rsid w:val="00D805C9"/>
    <w:rsid w:val="00D85BA6"/>
    <w:rsid w:val="00DA0A73"/>
    <w:rsid w:val="00DA1B15"/>
    <w:rsid w:val="00DA4690"/>
    <w:rsid w:val="00DA4F1B"/>
    <w:rsid w:val="00DA506C"/>
    <w:rsid w:val="00DA56FA"/>
    <w:rsid w:val="00DB1AD8"/>
    <w:rsid w:val="00DC058F"/>
    <w:rsid w:val="00DC3202"/>
    <w:rsid w:val="00DC65A9"/>
    <w:rsid w:val="00DD3993"/>
    <w:rsid w:val="00DD3F88"/>
    <w:rsid w:val="00DD5452"/>
    <w:rsid w:val="00DD7316"/>
    <w:rsid w:val="00DD7DCB"/>
    <w:rsid w:val="00DE2F94"/>
    <w:rsid w:val="00DE4167"/>
    <w:rsid w:val="00DE4E4B"/>
    <w:rsid w:val="00DE59E9"/>
    <w:rsid w:val="00DE6E6E"/>
    <w:rsid w:val="00DF47F8"/>
    <w:rsid w:val="00DF56D8"/>
    <w:rsid w:val="00E14C64"/>
    <w:rsid w:val="00E165B8"/>
    <w:rsid w:val="00E2063C"/>
    <w:rsid w:val="00E21968"/>
    <w:rsid w:val="00E22547"/>
    <w:rsid w:val="00E22BBE"/>
    <w:rsid w:val="00E320ED"/>
    <w:rsid w:val="00E32AB1"/>
    <w:rsid w:val="00E332F2"/>
    <w:rsid w:val="00E43B6F"/>
    <w:rsid w:val="00E44847"/>
    <w:rsid w:val="00E45169"/>
    <w:rsid w:val="00E46D35"/>
    <w:rsid w:val="00E50C27"/>
    <w:rsid w:val="00E61731"/>
    <w:rsid w:val="00E626E7"/>
    <w:rsid w:val="00E67D76"/>
    <w:rsid w:val="00E7044D"/>
    <w:rsid w:val="00E731D3"/>
    <w:rsid w:val="00E811DC"/>
    <w:rsid w:val="00E86E28"/>
    <w:rsid w:val="00E90E47"/>
    <w:rsid w:val="00E91F57"/>
    <w:rsid w:val="00E9694D"/>
    <w:rsid w:val="00EA10B4"/>
    <w:rsid w:val="00EA60F3"/>
    <w:rsid w:val="00EB28B4"/>
    <w:rsid w:val="00EC456B"/>
    <w:rsid w:val="00EC6D9C"/>
    <w:rsid w:val="00ED79B2"/>
    <w:rsid w:val="00ED7BE4"/>
    <w:rsid w:val="00EE1EC6"/>
    <w:rsid w:val="00EF31E1"/>
    <w:rsid w:val="00F01724"/>
    <w:rsid w:val="00F01BB0"/>
    <w:rsid w:val="00F064C5"/>
    <w:rsid w:val="00F06729"/>
    <w:rsid w:val="00F12C35"/>
    <w:rsid w:val="00F12D61"/>
    <w:rsid w:val="00F13110"/>
    <w:rsid w:val="00F1770A"/>
    <w:rsid w:val="00F25E3E"/>
    <w:rsid w:val="00F3510E"/>
    <w:rsid w:val="00F45D97"/>
    <w:rsid w:val="00F46FC5"/>
    <w:rsid w:val="00F607D9"/>
    <w:rsid w:val="00F61403"/>
    <w:rsid w:val="00F62856"/>
    <w:rsid w:val="00F675C7"/>
    <w:rsid w:val="00F715CE"/>
    <w:rsid w:val="00F71F54"/>
    <w:rsid w:val="00F84B13"/>
    <w:rsid w:val="00F857B6"/>
    <w:rsid w:val="00F86267"/>
    <w:rsid w:val="00F90012"/>
    <w:rsid w:val="00F93E8E"/>
    <w:rsid w:val="00FA513F"/>
    <w:rsid w:val="00FA5C9D"/>
    <w:rsid w:val="00FA770B"/>
    <w:rsid w:val="00FB0344"/>
    <w:rsid w:val="00FB5E8C"/>
    <w:rsid w:val="00FC68BA"/>
    <w:rsid w:val="00FD3CD3"/>
    <w:rsid w:val="00FD66B3"/>
    <w:rsid w:val="00FD72D2"/>
    <w:rsid w:val="00FD7E3B"/>
    <w:rsid w:val="00FE015E"/>
    <w:rsid w:val="00FE0669"/>
    <w:rsid w:val="00FE56C3"/>
    <w:rsid w:val="00FE6579"/>
    <w:rsid w:val="00FF73B5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B28886"/>
  <w15:docId w15:val="{CD570E73-1F70-49B9-B42E-E0BF15F9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51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4E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577CAE"/>
    <w:pPr>
      <w:tabs>
        <w:tab w:val="center" w:pos="4819"/>
        <w:tab w:val="right" w:pos="9071"/>
      </w:tabs>
    </w:pPr>
    <w:rPr>
      <w:rFonts w:ascii="Courier PS" w:hAnsi="Courier PS"/>
    </w:rPr>
  </w:style>
  <w:style w:type="character" w:customStyle="1" w:styleId="PidipaginaCarattere">
    <w:name w:val="Piè di pagina Carattere"/>
    <w:basedOn w:val="Carpredefinitoparagrafo"/>
    <w:link w:val="Pidipagina"/>
    <w:rsid w:val="00577CAE"/>
    <w:rPr>
      <w:rFonts w:ascii="Courier PS" w:eastAsia="Times New Roman" w:hAnsi="Courier PS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577CAE"/>
  </w:style>
  <w:style w:type="paragraph" w:styleId="Intestazione">
    <w:name w:val="header"/>
    <w:basedOn w:val="Normale"/>
    <w:link w:val="IntestazioneCarattere"/>
    <w:rsid w:val="00577C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77CA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577CAE"/>
    <w:rPr>
      <w:color w:val="0000FF"/>
      <w:u w:val="single"/>
    </w:rPr>
  </w:style>
  <w:style w:type="paragraph" w:customStyle="1" w:styleId="stile1">
    <w:name w:val="stile1"/>
    <w:basedOn w:val="Normale"/>
    <w:uiPriority w:val="99"/>
    <w:rsid w:val="00577CAE"/>
    <w:pPr>
      <w:spacing w:before="100" w:beforeAutospacing="1" w:after="100" w:afterAutospacing="1"/>
    </w:pPr>
    <w:rPr>
      <w:rFonts w:ascii="Arial" w:eastAsia="Calibri" w:hAnsi="Arial" w:cs="Arial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C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6CB8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style13">
    <w:name w:val="style13"/>
    <w:basedOn w:val="Normale"/>
    <w:uiPriority w:val="99"/>
    <w:rsid w:val="0012591D"/>
    <w:pPr>
      <w:spacing w:before="100" w:beforeAutospacing="1" w:after="100" w:afterAutospacing="1"/>
    </w:pPr>
    <w:rPr>
      <w:rFonts w:ascii="Arial" w:eastAsia="Calibri" w:hAnsi="Arial" w:cs="Arial"/>
      <w:b/>
      <w:bCs/>
      <w:color w:val="000066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12591D"/>
    <w:rPr>
      <w:b/>
      <w:bCs/>
    </w:rPr>
  </w:style>
  <w:style w:type="paragraph" w:styleId="Nessunaspaziatura">
    <w:name w:val="No Spacing"/>
    <w:uiPriority w:val="1"/>
    <w:qFormat/>
    <w:rsid w:val="009E0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F2C7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2C7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2C7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2C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2C7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4E3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gaengineering.com/osservatori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maurorossato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vegaengineering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OsservatorioSicurezzaLavoro" TargetMode="External"/><Relationship Id="rId1" Type="http://schemas.openxmlformats.org/officeDocument/2006/relationships/hyperlink" Target="mailto:vega@vegaengineer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EA630-3C90-4261-8424-E7EFF661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baretta</dc:creator>
  <cp:lastModifiedBy>Marzia Filoni - Gruppo Vega S.r.l.</cp:lastModifiedBy>
  <cp:revision>2</cp:revision>
  <cp:lastPrinted>2021-01-22T11:27:00Z</cp:lastPrinted>
  <dcterms:created xsi:type="dcterms:W3CDTF">2021-12-21T16:30:00Z</dcterms:created>
  <dcterms:modified xsi:type="dcterms:W3CDTF">2021-12-21T16:30:00Z</dcterms:modified>
</cp:coreProperties>
</file>